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6" w:rsidRDefault="00D60134">
      <w:pPr>
        <w:widowControl/>
      </w:pPr>
      <w:r>
        <w:rPr>
          <w:noProof/>
          <w:lang w:eastAsia="es-AR"/>
        </w:rPr>
        <w:pict>
          <v:rect id="_x0000_s1026" style="position:absolute;margin-left:2.7pt;margin-top:-1pt;width:266.4pt;height:57.6pt;z-index:1" filled="f" strokeweight="0">
            <v:textbox inset="0,0,0,0">
              <w:txbxContent>
                <w:p w:rsidR="00E42CF6" w:rsidRDefault="00E42CF6">
                  <w:pPr>
                    <w:pStyle w:val="Ttulo1"/>
                    <w:widowControl/>
                    <w:spacing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UNIVERSIDAD NACIONAL DE FORMOSA</w:t>
                  </w:r>
                </w:p>
                <w:p w:rsidR="00E42CF6" w:rsidRDefault="00E42CF6">
                  <w:pPr>
                    <w:pStyle w:val="Textoindependiente"/>
                    <w:widowControl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DECLARACIÓN JURADA DE LOS CARGOS Y</w:t>
                  </w:r>
                </w:p>
                <w:p w:rsidR="00E42CF6" w:rsidRDefault="00E42CF6">
                  <w:pPr>
                    <w:pStyle w:val="Textoindependiente"/>
                    <w:widowControl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ACTIVIDADES QUE DESEMPEÑA EL CAUSANTE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27" style="position:absolute;margin-left:14.85pt;margin-top:857.45pt;width:21.6pt;height:64.8pt;z-index:67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28" style="position:absolute;margin-left:14.85pt;margin-top:770.95pt;width:21.6pt;height:64.8pt;z-index:59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29" style="position:absolute;margin-left:288.45pt;margin-top:814.15pt;width:273.6pt;height:21.6pt;z-index:65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Ingreso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0" style="position:absolute;margin-left:288.45pt;margin-top:792.55pt;width:273.6pt;height:21.6pt;z-index:63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Funciones que desempeña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1" style="position:absolute;margin-left:288.45pt;margin-top:770.95pt;width:273.6pt;height:21.6pt;z-index:61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Lugar donde presta servicios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2" style="position:absolute;margin-left:36.45pt;margin-top:814.15pt;width:252pt;height:21.6pt;z-index:64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Horario que cumple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3" style="position:absolute;margin-left:36.45pt;margin-top:792.55pt;width:252pt;height:21.6pt;z-index:62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Sueldo o Retribución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4" style="position:absolute;margin-left:36.45pt;margin-top:770.95pt;width:252pt;height:21.6pt;z-index:60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Empleador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5" style="position:absolute;margin-left:36.45pt;margin-top:749.35pt;width:259.2pt;height:21.6pt;z-index:58" o:allowincell="f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EN TAREAS O ACTIVIDADES NO OFICIALES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6" style="position:absolute;margin-left:36.45pt;margin-top:720.55pt;width:252pt;height:21.6pt;z-index:57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Imputación presupuestaria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7" style="position:absolute;margin-left:288.45pt;margin-top:670.15pt;width:273.6pt;height:1in;z-index:55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Certifico que los datos consignados precedentemente son exactos y correctos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8" style="position:absolute;margin-left:36.45pt;margin-top:670.15pt;width:252pt;height:28.8pt;z-index:54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Cumple horario completo o reducido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 horas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9" style="position:absolute;margin-left:288.45pt;margin-top:648.55pt;width:273.6pt;height:21.6pt;z-index:53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Ingreso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0" style="position:absolute;margin-left:36.45pt;margin-top:648.55pt;width:252pt;height:21.6pt;z-index:52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Dependencia, Oficina, Facultad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1" style="position:absolute;margin-left:288.45pt;margin-top:626.95pt;width:273.6pt;height:21.6pt;z-index:51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Funciones que desempeña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2" style="position:absolute;margin-left:36.45pt;margin-top:626.95pt;width:252pt;height:21.6pt;z-index:50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Repartición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3" style="position:absolute;margin-left:36.45pt;margin-top:598.15pt;width:252pt;height:28.8pt;z-index:47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Ministerio, Secretaría de Estado, etc.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4" style="position:absolute;margin-left:14.85pt;margin-top:598.15pt;width:21.6pt;height:2in;z-index:46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5" style="position:absolute;margin-left:36.45pt;margin-top:698.95pt;width:252pt;height:21.6pt;z-index:56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Sueldo o Retribución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6" style="position:absolute;margin-left:36.45pt;margin-top:374.95pt;width:252pt;height:21.6pt;z-index:30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Imputación presupuestaria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7" style="position:absolute;margin-left:36.45pt;margin-top:353.35pt;width:252pt;height:21.6pt;z-index:29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Sueldo o Retribución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8" style="position:absolute;margin-left:36.45pt;margin-top:324.55pt;width:252pt;height:28.8pt;z-index:27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Cumple horario completo o reducido 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 horas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49" style="position:absolute;margin-left:36.45pt;margin-top:302.95pt;width:252pt;height:21.6pt;z-index:25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Dependencia, Oficina, Facultad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0" style="position:absolute;margin-left:36.45pt;margin-top:281.35pt;width:252pt;height:21.6pt;z-index:23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Repartición  UNIVERSIDAD NACIONAL DE FORMOSA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1" style="position:absolute;margin-left:288.45pt;margin-top:194.95pt;width:136.8pt;height:28.8pt;z-index:15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Localidad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2" style="position:absolute;margin-left:245.25pt;margin-top:194.95pt;width:43.2pt;height:28.8pt;z-index:14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Nº°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3" style="position:absolute;margin-left:36.45pt;margin-top:194.95pt;width:208.8pt;height:28.8pt;z-index:13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Domicilio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4" style="position:absolute;margin-left:511.65pt;margin-top:.45pt;width:50.4pt;height:36pt;z-index:5" o:allowincell="f" filled="f" strokeweight="0">
            <v:textbox inset="0,0,0,0">
              <w:txbxContent>
                <w:p w:rsidR="00E42CF6" w:rsidRDefault="00E42CF6">
                  <w:pPr>
                    <w:pStyle w:val="Textoindependiente"/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D.M.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5" style="position:absolute;margin-left:410.85pt;margin-top:.45pt;width:100.8pt;height:36pt;z-index:4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Matrícula N°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6" style="position:absolute;margin-left:310.05pt;margin-top:.45pt;width:100.8pt;height:36pt;z-index:3" o:allowincell="f" filled="f" strokeweight="0">
            <v:textbox inset="0,0,0,0">
              <w:txbxContent>
                <w:p w:rsidR="00E42CF6" w:rsidRDefault="00E42CF6">
                  <w:pPr>
                    <w:pStyle w:val="Textoindependiente"/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L.C. o L.E. o D.N.I.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7" style="position:absolute;margin-left:288.45pt;margin-top:.45pt;width:21.6pt;height:36pt;z-index:2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58" style="position:absolute;margin-left:14.85pt;margin-top:194.85pt;width:21.6pt;height:28.8pt;z-index:12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3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59" style="position:absolute;margin-left:288.45pt;margin-top:8.25pt;width:273.6pt;height:28.4pt;z-index:6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Cédula de Identidad N°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60" style="position:absolute;margin-left:288.45pt;margin-top:8.65pt;width:273.6pt;height:37.45pt;z-index:7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Expedida por</w:t>
                  </w:r>
                </w:p>
              </w:txbxContent>
            </v:textbox>
          </v:rect>
        </w:pict>
      </w: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61" style="position:absolute;margin-left:288.45pt;margin-top:10.85pt;width:273.6pt;height:21.3pt;z-index:8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En caso de no poseer estos documentos especifique su documentación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62" style="position:absolute;margin-left:288.45pt;margin-top:4.3pt;width:273.6pt;height:28.45pt;z-index:9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Fecha de Nacimiento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63" style="position:absolute;margin-left:35.7pt;margin-top:9pt;width:252pt;height:35.5pt;z-index:11" filled="f" strokeweight="0">
            <v:textbox inset="0,0,0,0">
              <w:txbxContent>
                <w:p w:rsidR="00E42CF6" w:rsidRDefault="00E42CF6">
                  <w:pPr>
                    <w:widowControl/>
                    <w:spacing w:after="200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Apellido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La mujer casada, viuda o separada indicará primero Apellido de Soltera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64" style="position:absolute;margin-left:288.45pt;margin-top:9pt;width:273.6pt;height:35.5pt;z-index:44" o:allowincell="f" filled="f" strokeweight="0">
            <v:textbox inset="0,0,0,0">
              <w:txbxContent>
                <w:p w:rsidR="00E42CF6" w:rsidRDefault="00E42CF6">
                  <w:pPr>
                    <w:widowControl/>
                    <w:spacing w:after="200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Nombres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Escribir todos los nombres sin abreviaturas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65" style="position:absolute;margin-left:14.85pt;margin-top:9pt;width:21.6pt;height:35.5pt;z-index:10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2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66" style="position:absolute;margin-left:424.7pt;margin-top:1.8pt;width:136.8pt;height:28pt;z-index:16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Provincia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67" style="position:absolute;margin-left:291.7pt;margin-top:7.2pt;width:269.95pt;height:28.8pt;z-index:18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Lugar donde desempeña funciones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68" style="position:absolute;margin-left:37.7pt;margin-top:9.2pt;width:252pt;height:28.8pt;z-index:17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DATOS RELACIONADOS CON LAS FUNCIONES, CARGOS Y OCUPACIONES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Repartición donde presta servicios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69" style="position:absolute;margin-left:14.85pt;margin-top:4.15pt;width:21.6pt;height:2in;z-index:19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70" style="position:absolute;margin-left:425.25pt;margin-top:3.15pt;width:136.8pt;height:28.8pt;z-index:22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Localidad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Provincia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71" style="position:absolute;margin-left:288.45pt;margin-top:3.15pt;width:136.8pt;height:28.8pt;z-index:21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Calle</w:t>
                  </w:r>
                </w:p>
                <w:p w:rsidR="00E42CF6" w:rsidRDefault="00142BDC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Nº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72" style="position:absolute;margin-left:35.7pt;margin-top:3.6pt;width:252pt;height:28.8pt;z-index:20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Ministerio, Secretaría de Estado, etc.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73" style="position:absolute;margin-left:288.45pt;margin-top:4.35pt;width:273.6pt;height:21.6pt;z-index:24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Funciones que desempeña</w:t>
                  </w:r>
                </w:p>
              </w:txbxContent>
            </v:textbox>
          </v:rect>
        </w:pict>
      </w: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74" style="position:absolute;margin-left:288.45pt;margin-top:12.15pt;width:273.6pt;height:21.6pt;z-index:26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</w:t>
                  </w:r>
                  <w:r w:rsidR="00142BDC"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I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ngreso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75" style="position:absolute;margin-left:288.45pt;margin-top:6.2pt;width:273.6pt;height:1in;z-index:28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Certifico que los datos consignados precedentemente son exactos y correctos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76" style="position:absolute;margin-left:37.7pt;margin-top:3.85pt;width:255pt;height:21.6pt;z-index:31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EN OTRA REPARTICIÓN NACIONAL, PROVINCIAL Y/O MUNICIPAL</w:t>
                  </w:r>
                </w:p>
              </w:txbxContent>
            </v:textbox>
          </v:rect>
        </w:pict>
      </w: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77" style="position:absolute;margin-left:15.7pt;margin-top:8.05pt;width:21.6pt;height:143pt;z-index:32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78" style="position:absolute;margin-left:37.4pt;margin-top:8.75pt;width:252pt;height:28.8pt;z-index:33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Ministerio, Secretaría de Estado, etc.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79" style="position:absolute;margin-left:426.35pt;margin-top:8.3pt;width:136.8pt;height:28.8pt;z-index:35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Localidad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Provincia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80" style="position:absolute;margin-left:289.45pt;margin-top:8.3pt;width:136.8pt;height:28.8pt;z-index:34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Calle</w:t>
                  </w:r>
                </w:p>
                <w:p w:rsidR="00E42CF6" w:rsidRDefault="00142BDC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Nº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81" style="position:absolute;margin-left:37.4pt;margin-top:10.1pt;width:252pt;height:21.6pt;z-index:36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Repartición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82" style="position:absolute;margin-left:289.45pt;margin-top:9.6pt;width:273.6pt;height:21.6pt;z-index:37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Funciones que desempeña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83" style="position:absolute;margin-left:289.45pt;margin-top:3.6pt;width:273.6pt;height:21.6pt;z-index:39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</w:t>
                  </w:r>
                  <w:r w:rsidR="00142BDC"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I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ngreso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84" style="position:absolute;margin-left:36.7pt;margin-top:3.85pt;width:252pt;height:21.6pt;z-index:38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Dependencia, Oficina, Facultad</w:t>
                  </w:r>
                </w:p>
              </w:txbxContent>
            </v:textbox>
          </v:rect>
        </w:pict>
      </w: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85" style="position:absolute;margin-left:289.45pt;margin-top:11.5pt;width:273.6pt;height:1in;z-index:41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Certifico que los datos consignados precedentemente son exactos y correctos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86" style="position:absolute;margin-left:37.4pt;margin-top:11.75pt;width:252pt;height:28.8pt;z-index:40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Cumple horario completo o reducido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 horas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a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87" style="position:absolute;margin-left:37.45pt;margin-top:12.6pt;width:252pt;height:21.6pt;z-index:42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Sueldo o Retribución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88" style="position:absolute;margin-left:36.7pt;margin-top:5.85pt;width:252pt;height:21.6pt;z-index:43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Imputación presupuestaria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89" style="position:absolute;margin-left:38.7pt;margin-top:1.25pt;width:259.2pt;height:19.75pt;z-index:45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EN OTRA REPARTICIÓN NACIONAL, PROVINCIAL Y/O MUNICIPAL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90" style="position:absolute;margin-left:424.25pt;margin-top:4.8pt;width:136.8pt;height:28.8pt;z-index:49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Localidad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Provincia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91" style="position:absolute;margin-left:287.7pt;margin-top:4.65pt;width:136.8pt;height:28.8pt;z-index:48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Calle</w:t>
                  </w:r>
                </w:p>
                <w:p w:rsidR="00E42CF6" w:rsidRDefault="00142BDC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Nº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92" style="position:absolute;margin-left:37.7pt;margin-top:9.05pt;width:259.2pt;height:21.6pt;z-index:66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PERCEPCION DE PASIVIDADES (Jubilaciones, Pensiones, Retiros, Etc.)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93" style="position:absolute;margin-left:35.7pt;margin-top:1.45pt;width:525.6pt;height:64pt;z-index:68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En caso de ser titular de alguna pasividad establecer:</w:t>
                  </w:r>
                </w:p>
                <w:p w:rsidR="00E42CF6" w:rsidRDefault="00E42CF6">
                  <w:pPr>
                    <w:widowControl/>
                    <w:spacing w:before="60" w:after="60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Régimen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Causa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Institución o Caja que lo abona</w:t>
                  </w:r>
                </w:p>
                <w:p w:rsidR="00E42CF6" w:rsidRDefault="00E42CF6">
                  <w:pPr>
                    <w:widowControl/>
                    <w:spacing w:before="60" w:after="60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Desde que fecha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Importe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Determinar si percibe el beneficio o si ha sido suspendido a pedido del titular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E42CF6">
      <w:pPr>
        <w:widowControl/>
      </w:pPr>
    </w:p>
    <w:p w:rsidR="00F14404" w:rsidRDefault="00F14404">
      <w:pPr>
        <w:pStyle w:val="Textoindependiente2"/>
        <w:widowControl/>
        <w:rPr>
          <w:sz w:val="32"/>
          <w:szCs w:val="32"/>
        </w:rPr>
      </w:pPr>
    </w:p>
    <w:p w:rsidR="00E42CF6" w:rsidRDefault="00E42CF6">
      <w:pPr>
        <w:pStyle w:val="Textoindependiente2"/>
        <w:widowControl/>
        <w:rPr>
          <w:sz w:val="32"/>
          <w:szCs w:val="32"/>
        </w:rPr>
      </w:pPr>
      <w:r>
        <w:rPr>
          <w:sz w:val="32"/>
          <w:szCs w:val="32"/>
        </w:rPr>
        <w:lastRenderedPageBreak/>
        <w:t>CUADRO DEMOSTRATIVO DEL CUMPLIMIENTO DE LOS HORARIOS PARA LOS CARGOS Y ACTIVIDADES</w: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094" style="position:absolute;margin-left:490.05pt;margin-top:27.15pt;width:57.6pt;height:21.6pt;z-index:77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95" style="position:absolute;margin-left:432.45pt;margin-top:27.15pt;width:57.6pt;height:21.6pt;z-index:76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96" style="position:absolute;margin-left:374.85pt;margin-top:27.15pt;width:57.6pt;height:21.6pt;z-index:75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J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97" style="position:absolute;margin-left:317.25pt;margin-top:27.15pt;width:57.6pt;height:21.6pt;z-index:74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98" style="position:absolute;margin-left:259.65pt;margin-top:27.15pt;width:57.6pt;height:21.6pt;z-index:73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99" style="position:absolute;margin-left:202.05pt;margin-top:27.15pt;width:57.6pt;height:21.6pt;z-index:72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0" style="position:absolute;margin-left:144.45pt;margin-top:27.15pt;width:57.6pt;height:21.6pt;z-index:71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1" style="position:absolute;margin-left:29.25pt;margin-top:27.15pt;width:115.2pt;height:21.6pt;z-index:70" o:allowincell="f" filled="f" strokeweight="0">
            <v:textbox inset="0,0,0,0">
              <w:txbxContent>
                <w:p w:rsidR="00E42CF6" w:rsidRDefault="00E42CF6">
                  <w:pPr>
                    <w:widowControl/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2" style="position:absolute;margin-left:7.65pt;margin-top:27.15pt;width:21.6pt;height:21.6pt;z-index:69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3" style="position:absolute;margin-left:490.05pt;margin-top:163.95pt;width:57.6pt;height:28.8pt;z-index:122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4" style="position:absolute;margin-left:432.45pt;margin-top:163.95pt;width:57.6pt;height:28.8pt;z-index:121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5" style="position:absolute;margin-left:374.85pt;margin-top:163.95pt;width:57.6pt;height:28.8pt;z-index:120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6" style="position:absolute;margin-left:317.25pt;margin-top:163.95pt;width:57.6pt;height:28.8pt;z-index:119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7" style="position:absolute;margin-left:259.65pt;margin-top:163.95pt;width:57.6pt;height:28.8pt;z-index:118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8" style="position:absolute;margin-left:202.05pt;margin-top:163.95pt;width:57.6pt;height:28.8pt;z-index:117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09" style="position:absolute;margin-left:144.45pt;margin-top:163.95pt;width:57.6pt;height:28.8pt;z-index:116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0" style="position:absolute;margin-left:29.25pt;margin-top:163.95pt;width:115.2pt;height:28.8pt;z-index:115" o:allowincell="f" filled="f" strokeweight="0">
            <v:textbox inset="0,0,0,0">
              <w:txbxContent>
                <w:p w:rsidR="00E42CF6" w:rsidRDefault="00E42CF6">
                  <w:pPr>
                    <w:widowControl/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1" style="position:absolute;margin-left:7.65pt;margin-top:163.95pt;width:21.6pt;height:28.8pt;z-index:114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2" style="position:absolute;margin-left:490.05pt;margin-top:135.15pt;width:57.6pt;height:28.8pt;z-index:113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3" style="position:absolute;margin-left:432.45pt;margin-top:135.15pt;width:57.6pt;height:28.8pt;z-index:112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4" style="position:absolute;margin-left:374.85pt;margin-top:135.15pt;width:57.6pt;height:28.8pt;z-index:111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5" style="position:absolute;margin-left:317.25pt;margin-top:135.15pt;width:57.6pt;height:28.8pt;z-index:110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6" style="position:absolute;margin-left:259.65pt;margin-top:135.15pt;width:57.6pt;height:28.8pt;z-index:109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7" style="position:absolute;margin-left:202.05pt;margin-top:135.15pt;width:57.6pt;height:28.8pt;z-index:108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8" style="position:absolute;margin-left:144.45pt;margin-top:135.15pt;width:57.6pt;height:28.8pt;z-index:107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19" style="position:absolute;margin-left:29.25pt;margin-top:135.15pt;width:115.2pt;height:28.8pt;z-index:106" o:allowincell="f" filled="f" strokeweight="0">
            <v:textbox inset="0,0,0,0">
              <w:txbxContent>
                <w:p w:rsidR="00E42CF6" w:rsidRDefault="00E42CF6">
                  <w:pPr>
                    <w:widowControl/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0" style="position:absolute;margin-left:7.65pt;margin-top:135.15pt;width:21.6pt;height:28.8pt;z-index:105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1" style="position:absolute;margin-left:490.05pt;margin-top:106.35pt;width:57.6pt;height:28.8pt;z-index:104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2" style="position:absolute;margin-left:432.45pt;margin-top:106.35pt;width:57.6pt;height:28.8pt;z-index:103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3" style="position:absolute;margin-left:374.85pt;margin-top:106.35pt;width:57.6pt;height:28.8pt;z-index:102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4" style="position:absolute;margin-left:317.25pt;margin-top:106.35pt;width:57.6pt;height:28.8pt;z-index:101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5" style="position:absolute;margin-left:259.65pt;margin-top:106.35pt;width:57.6pt;height:28.8pt;z-index:100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6" style="position:absolute;margin-left:202.05pt;margin-top:106.35pt;width:57.6pt;height:28.8pt;z-index:99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7" style="position:absolute;margin-left:144.45pt;margin-top:106.35pt;width:57.6pt;height:28.8pt;z-index:98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8" style="position:absolute;margin-left:29.25pt;margin-top:106.35pt;width:115.2pt;height:28.8pt;z-index:97" o:allowincell="f" filled="f" strokeweight="0">
            <v:textbox inset="0,0,0,0">
              <w:txbxContent>
                <w:p w:rsidR="00E42CF6" w:rsidRDefault="00E42CF6">
                  <w:pPr>
                    <w:widowControl/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29" style="position:absolute;margin-left:7.65pt;margin-top:106.35pt;width:21.6pt;height:28.8pt;z-index:96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0" style="position:absolute;margin-left:490.05pt;margin-top:77.55pt;width:57.6pt;height:28.8pt;z-index:95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1" style="position:absolute;margin-left:432.45pt;margin-top:77.55pt;width:57.6pt;height:28.8pt;z-index:94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2" style="position:absolute;margin-left:374.85pt;margin-top:77.55pt;width:57.6pt;height:28.8pt;z-index:93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3" style="position:absolute;margin-left:317.25pt;margin-top:77.55pt;width:57.6pt;height:28.8pt;z-index:92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4" style="position:absolute;margin-left:259.65pt;margin-top:77.55pt;width:57.6pt;height:28.8pt;z-index:91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5" style="position:absolute;margin-left:202.05pt;margin-top:77.55pt;width:57.6pt;height:28.8pt;z-index:90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6" style="position:absolute;margin-left:144.45pt;margin-top:77.55pt;width:57.6pt;height:28.8pt;z-index:89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7" style="position:absolute;margin-left:29.25pt;margin-top:77.55pt;width:115.2pt;height:28.8pt;z-index:88" o:allowincell="f" filled="f" strokeweight="0">
            <v:textbox inset="0,0,0,0">
              <w:txbxContent>
                <w:p w:rsidR="00E42CF6" w:rsidRDefault="00E42CF6">
                  <w:pPr>
                    <w:widowControl/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8" style="position:absolute;margin-left:7.65pt;margin-top:77.55pt;width:21.6pt;height:28.8pt;z-index:87" o:allowincell="f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39" style="position:absolute;margin-left:490.05pt;margin-top:48.75pt;width:57.6pt;height:28.8pt;z-index:86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0" style="position:absolute;margin-left:432.45pt;margin-top:48.75pt;width:57.6pt;height:28.8pt;z-index:85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1" style="position:absolute;margin-left:374.85pt;margin-top:48.75pt;width:57.6pt;height:28.8pt;z-index:84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2" style="position:absolute;margin-left:317.25pt;margin-top:48.75pt;width:57.6pt;height:28.8pt;z-index:83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3" style="position:absolute;margin-left:259.65pt;margin-top:48.75pt;width:57.6pt;height:28.8pt;z-index:82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4" style="position:absolute;margin-left:202.05pt;margin-top:48.75pt;width:57.6pt;height:28.8pt;z-index:81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5" style="position:absolute;margin-left:144.45pt;margin-top:48.75pt;width:57.6pt;height:28.8pt;z-index:80" o:allowincell="f" filled="f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6" style="position:absolute;margin-left:29.25pt;margin-top:48.75pt;width:115.2pt;height:28.8pt;z-index:79" o:allowincell="f" filled="f" strokeweight="0">
            <v:textbox inset="0,0,0,0">
              <w:txbxContent>
                <w:p w:rsidR="00E42CF6" w:rsidRDefault="00E42CF6">
                  <w:pPr>
                    <w:widowControl/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7" style="position:absolute;margin-left:396.45pt;margin-top:718.35pt;width:151.2pt;height:36pt;z-index:130" o:allowincell="f" filled="f" strokecolor="white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____________________________________</w:t>
                  </w:r>
                </w:p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Firma del Jefe Superior del Organismo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8" style="position:absolute;margin-left:.45pt;margin-top:451.95pt;width:547.2pt;height:50.4pt;z-index:127" o:allowincell="f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FECHA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Atento que en la presente declaración no se denuncia ninguna acumulación, agreguese abajo constancia al legajo personal del causante.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49" style="position:absolute;margin-left:396.45pt;margin-top:430.35pt;width:151.2pt;height:36pt;z-index:126" o:allowincell="f" filled="f" strokecolor="white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____________________________________</w:t>
                  </w:r>
                </w:p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Firma del Jefe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50" style="position:absolute;margin-left:396.45pt;margin-top:307.95pt;width:151.2pt;height:36pt;z-index:124" o:allowincell="f" filled="f" strokecolor="white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____________________________________</w:t>
                  </w:r>
                </w:p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Firma del declarante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151" style="position:absolute;margin-left:7.7pt;margin-top:7.1pt;width:21.6pt;height:28.8pt;z-index:78" filled="f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  <w:lang w:val="es-MX"/>
                    </w:rPr>
                    <w:t xml:space="preserve"> 4</w:t>
                  </w:r>
                </w:p>
              </w:txbxContent>
            </v:textbox>
          </v:rect>
        </w:pict>
      </w:r>
    </w:p>
    <w:p w:rsidR="00E42CF6" w:rsidRDefault="00E42CF6">
      <w:pPr>
        <w:widowControl/>
      </w:pPr>
    </w:p>
    <w:p w:rsidR="00E42CF6" w:rsidRDefault="00D60134">
      <w:pPr>
        <w:widowControl/>
      </w:pPr>
      <w:r>
        <w:rPr>
          <w:noProof/>
          <w:lang w:eastAsia="es-AR"/>
        </w:rPr>
        <w:pict>
          <v:rect id="_x0000_s1152" style="position:absolute;margin-left:-.3pt;margin-top:691.5pt;width:129.6pt;height:21.6pt;z-index:131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(X) Tachar lo que corresponda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53" style="position:absolute;margin-left:5.45pt;margin-top:498.3pt;width:547.2pt;height:93.6pt;z-index:129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FECHA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(X) CONSIDERANDO:</w:t>
                  </w:r>
                </w:p>
                <w:p w:rsidR="00E42CF6" w:rsidRDefault="00E42CF6">
                  <w:pPr>
                    <w:widowControl/>
                    <w:ind w:left="709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Que la situación de acumulación denunciada está autorizada en el Art.</w:t>
                  </w:r>
                </w:p>
                <w:p w:rsidR="00E42CF6" w:rsidRDefault="00E42CF6">
                  <w:pPr>
                    <w:widowControl/>
                    <w:ind w:left="709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Que se cumplen los extremos indicados en el Art.</w:t>
                  </w:r>
                </w:p>
                <w:p w:rsidR="00E42CF6" w:rsidRDefault="00E42CF6">
                  <w:pPr>
                    <w:widowControl/>
                    <w:ind w:left="709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Que asimismo surge que las tareas la desarrolla en los horarios oficiales sin haberse acordado franquicias especiales u horarios diferenciados.</w:t>
                  </w:r>
                </w:p>
                <w:p w:rsidR="00E42CF6" w:rsidRDefault="00E42CF6">
                  <w:pPr>
                    <w:widowControl/>
                    <w:ind w:left="709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Por tanto:</w:t>
                  </w:r>
                </w:p>
                <w:p w:rsidR="00E42CF6" w:rsidRDefault="00E42CF6">
                  <w:pPr>
                    <w:widowControl/>
                    <w:ind w:left="1560" w:hanging="851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AUTORIZAR: La acumulación de que se trata, por separado dese cuenta a </w:t>
                  </w:r>
                  <w:smartTag w:uri="urn:schemas-microsoft-com:office:smarttags" w:element="PersonName">
                    <w:smartTagPr>
                      <w:attr w:name="ProductID" w:val="la Dirección General"/>
                    </w:smartTagPr>
                    <w:r>
                      <w:rPr>
                        <w:rFonts w:ascii="Arial Narrow" w:hAnsi="Arial Narrow" w:cs="Arial Narrow"/>
                        <w:sz w:val="16"/>
                        <w:szCs w:val="16"/>
                        <w:lang w:val="es-MX"/>
                      </w:rPr>
                      <w:t>la Dirección General</w:t>
                    </w:r>
                  </w:smartTag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del Servicio Civil y Diríjase nota comunicando la posición tomada solicitándose se sirva acusar recibo y manifestar su conformidad.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54" style="position:absolute;margin-left:7.85pt;margin-top:271.5pt;width:547.2pt;height:50.4pt;z-index:125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LUGAR Y FECHA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Certifico la exactitud de las informaciones contenidas en los cuadros 1, 2 y 3 y la autenticidad de la firma que antecede. Manifiesto que no tengo conocimiento que en la presente haya incurrido en alguna falsedad, ocultamiento u omisión.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55" style="position:absolute;margin-left:392.7pt;margin-top:475.5pt;width:151.2pt;height:36pt;z-index:128" filled="f" strokecolor="white" strokeweight="0">
            <v:textbox inset="0,0,0,0">
              <w:txbxContent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____________________________________</w:t>
                  </w:r>
                </w:p>
                <w:p w:rsidR="00E42CF6" w:rsidRDefault="00E42CF6">
                  <w:pPr>
                    <w:widowControl/>
                    <w:jc w:val="center"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Firma del Jefe Superior del Organismo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156" style="position:absolute;margin-left:7.7pt;margin-top:139.5pt;width:547.2pt;height:57.6pt;z-index:123" filled="f" strokecolor="white" strokeweight="0">
            <v:textbox inset="0,0,0,0">
              <w:txbxContent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LUGAR Y FECHA</w:t>
                  </w: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</w:p>
                <w:p w:rsidR="00E42CF6" w:rsidRDefault="00E42CF6">
                  <w:pPr>
                    <w:widowControl/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ab/>
                    <w:t>Declaro bajo juramento que todos los datos consignados son veraces y exactos de acuerdo a mi leal saber y entend</w:t>
                  </w:r>
                  <w:r w:rsidR="00FD618D"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er. Asimismo me notifico que cua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>lquier falsedad, ocultamiento u omisión dará motivo a las más severas sanciones disciplinarias, como así también estoy obligado a denunciar dentro de las cuarenta y ocho</w:t>
                  </w:r>
                  <w:r w:rsidR="00FD618D"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(48)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  <w:lang w:val="es-MX"/>
                    </w:rPr>
                    <w:t xml:space="preserve"> horas modificaciones que se produzcan en el futuro.</w:t>
                  </w:r>
                </w:p>
              </w:txbxContent>
            </v:textbox>
          </v:rect>
        </w:pict>
      </w:r>
    </w:p>
    <w:sectPr w:rsidR="00E42CF6">
      <w:pgSz w:w="12242" w:h="20163" w:code="5"/>
      <w:pgMar w:top="284" w:right="567" w:bottom="567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3E1"/>
    <w:rsid w:val="00142BDC"/>
    <w:rsid w:val="00287F68"/>
    <w:rsid w:val="00327318"/>
    <w:rsid w:val="005306E9"/>
    <w:rsid w:val="005E63E1"/>
    <w:rsid w:val="00731844"/>
    <w:rsid w:val="0096334A"/>
    <w:rsid w:val="00AA086C"/>
    <w:rsid w:val="00BB13FC"/>
    <w:rsid w:val="00D60134"/>
    <w:rsid w:val="00D91F77"/>
    <w:rsid w:val="00E42CF6"/>
    <w:rsid w:val="00F14404"/>
    <w:rsid w:val="00FD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pPr>
      <w:jc w:val="center"/>
    </w:pPr>
    <w:rPr>
      <w:rFonts w:ascii="Arial Narrow" w:hAnsi="Arial Narrow" w:cs="Arial Narrow"/>
      <w:b/>
      <w:bCs/>
      <w:sz w:val="40"/>
      <w:szCs w:val="4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B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2BD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Cómputos</dc:creator>
  <cp:lastModifiedBy>usuario</cp:lastModifiedBy>
  <cp:revision>2</cp:revision>
  <cp:lastPrinted>2012-12-05T13:05:00Z</cp:lastPrinted>
  <dcterms:created xsi:type="dcterms:W3CDTF">2013-05-02T14:18:00Z</dcterms:created>
  <dcterms:modified xsi:type="dcterms:W3CDTF">2013-05-02T14:18:00Z</dcterms:modified>
</cp:coreProperties>
</file>